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29074" w14:textId="77777777" w:rsidR="0043337C" w:rsidRPr="0043337C" w:rsidRDefault="0043337C" w:rsidP="0043337C">
      <w:pPr>
        <w:rPr>
          <w:b/>
          <w:bCs/>
        </w:rPr>
      </w:pPr>
      <w:r w:rsidRPr="0043337C">
        <w:rPr>
          <w:b/>
          <w:bCs/>
        </w:rPr>
        <w:t>1. Postanowienia ogólne</w:t>
      </w:r>
    </w:p>
    <w:p w14:paraId="53DC908D" w14:textId="77777777" w:rsidR="0043337C" w:rsidRPr="0043337C" w:rsidRDefault="0043337C" w:rsidP="0043337C">
      <w:pPr>
        <w:numPr>
          <w:ilvl w:val="0"/>
          <w:numId w:val="1"/>
        </w:numPr>
      </w:pPr>
      <w:r w:rsidRPr="0043337C">
        <w:t xml:space="preserve">Niniejszy Regulamin określa zasady uczestnictwa w Programie Charytatywnym „TuszBox”, zwanym dalej „Programem”. </w:t>
      </w:r>
    </w:p>
    <w:p w14:paraId="4FA245F7" w14:textId="77777777" w:rsidR="0043337C" w:rsidRPr="0043337C" w:rsidRDefault="0043337C" w:rsidP="0043337C">
      <w:pPr>
        <w:numPr>
          <w:ilvl w:val="0"/>
          <w:numId w:val="1"/>
        </w:numPr>
      </w:pPr>
      <w:r w:rsidRPr="0043337C">
        <w:t xml:space="preserve">Organizatorem Programu jest </w:t>
      </w:r>
      <w:r w:rsidRPr="0043337C">
        <w:rPr>
          <w:b/>
          <w:bCs/>
        </w:rPr>
        <w:t>FUTURE WORLD Spółka z ograniczoną odpowiedzialnością Spółka komandytowa</w:t>
      </w:r>
      <w:r w:rsidRPr="0043337C">
        <w:t xml:space="preserve"> z siedzibą we Wrocławiu (53-009), przy ul. Ożynowej 51B, zwana dalej „Organizatorem”. </w:t>
      </w:r>
    </w:p>
    <w:p w14:paraId="1F62FF48" w14:textId="77777777" w:rsidR="0043337C" w:rsidRPr="0043337C" w:rsidRDefault="0043337C" w:rsidP="0043337C">
      <w:pPr>
        <w:numPr>
          <w:ilvl w:val="0"/>
          <w:numId w:val="1"/>
        </w:numPr>
      </w:pPr>
      <w:r w:rsidRPr="0043337C">
        <w:t xml:space="preserve">Program prowadzony jest na terytorium Rzeczypospolitej Polskiej. </w:t>
      </w:r>
    </w:p>
    <w:p w14:paraId="33E82BDF" w14:textId="77777777" w:rsidR="0043337C" w:rsidRPr="0043337C" w:rsidRDefault="0043337C" w:rsidP="0043337C">
      <w:pPr>
        <w:numPr>
          <w:ilvl w:val="0"/>
          <w:numId w:val="1"/>
        </w:numPr>
      </w:pPr>
      <w:r w:rsidRPr="0043337C">
        <w:t xml:space="preserve">Udział w Programie jest dobrowolny i bezpłatny. </w:t>
      </w:r>
    </w:p>
    <w:p w14:paraId="6CE7E51F" w14:textId="77777777" w:rsidR="0043337C" w:rsidRPr="0043337C" w:rsidRDefault="0043337C" w:rsidP="0043337C">
      <w:pPr>
        <w:numPr>
          <w:ilvl w:val="0"/>
          <w:numId w:val="1"/>
        </w:numPr>
      </w:pPr>
      <w:r w:rsidRPr="0043337C">
        <w:t xml:space="preserve">Organizator pokrywa koszty przygotowania Pakietu Startowego, dostarczenia TuszBoxa oraz jego odbioru zgodnie z zasadami określonymi w Regulaminie. </w:t>
      </w:r>
    </w:p>
    <w:p w14:paraId="174DD1AC" w14:textId="77777777" w:rsidR="0043337C" w:rsidRPr="0043337C" w:rsidRDefault="0043337C" w:rsidP="0043337C">
      <w:pPr>
        <w:numPr>
          <w:ilvl w:val="0"/>
          <w:numId w:val="1"/>
        </w:numPr>
      </w:pPr>
      <w:r w:rsidRPr="0043337C">
        <w:t xml:space="preserve">Przystąpienie do Programu oznacza zapoznanie się z treścią Regulaminu oraz jego akceptację. </w:t>
      </w:r>
    </w:p>
    <w:p w14:paraId="1F716D42" w14:textId="77777777" w:rsidR="0043337C" w:rsidRPr="0043337C" w:rsidRDefault="0043337C" w:rsidP="0043337C">
      <w:pPr>
        <w:numPr>
          <w:ilvl w:val="0"/>
          <w:numId w:val="1"/>
        </w:numPr>
      </w:pPr>
      <w:r w:rsidRPr="0043337C">
        <w:t xml:space="preserve">Regulamin dostępny jest w wersji elektronicznej na stronie internetowej Programu oraz może zostać przekazany Uczestnikowi w formie elektronicznej na jego żądanie. </w:t>
      </w:r>
    </w:p>
    <w:p w14:paraId="5D79322D" w14:textId="77777777" w:rsidR="0043337C" w:rsidRPr="0043337C" w:rsidRDefault="00000000" w:rsidP="0043337C">
      <w:r>
        <w:pict w14:anchorId="4FC37CB7">
          <v:rect id="_x0000_i1025" style="width:0;height:1.5pt" o:hralign="center" o:hrstd="t" o:hr="t" fillcolor="#a0a0a0" stroked="f"/>
        </w:pict>
      </w:r>
    </w:p>
    <w:p w14:paraId="0D86C0D7" w14:textId="77777777" w:rsidR="0043337C" w:rsidRPr="0043337C" w:rsidRDefault="0043337C" w:rsidP="0043337C">
      <w:pPr>
        <w:rPr>
          <w:b/>
          <w:bCs/>
        </w:rPr>
      </w:pPr>
      <w:r w:rsidRPr="0043337C">
        <w:rPr>
          <w:b/>
          <w:bCs/>
        </w:rPr>
        <w:t>§2. Cel Programu</w:t>
      </w:r>
    </w:p>
    <w:p w14:paraId="05A0BF71" w14:textId="77777777" w:rsidR="0043337C" w:rsidRPr="0043337C" w:rsidRDefault="0043337C" w:rsidP="0043337C">
      <w:pPr>
        <w:numPr>
          <w:ilvl w:val="0"/>
          <w:numId w:val="2"/>
        </w:numPr>
      </w:pPr>
      <w:r w:rsidRPr="0043337C">
        <w:t xml:space="preserve">Program ma na celu prowadzenie ogólnopolskiej zbiórki zużytych kartridży atramentowych. </w:t>
      </w:r>
    </w:p>
    <w:p w14:paraId="02DD0289" w14:textId="77777777" w:rsidR="0043337C" w:rsidRPr="0043337C" w:rsidRDefault="0043337C" w:rsidP="0043337C">
      <w:pPr>
        <w:numPr>
          <w:ilvl w:val="0"/>
          <w:numId w:val="2"/>
        </w:numPr>
      </w:pPr>
      <w:r w:rsidRPr="0043337C">
        <w:t xml:space="preserve">Środki uzyskane z zagospodarowania przekazanych kartridży przeznaczane są na cele charytatywne wskazane przez Uczestników Programu zgodnie z zasadami określonymi w niniejszym Regulaminie. </w:t>
      </w:r>
    </w:p>
    <w:p w14:paraId="73B6E2E3" w14:textId="77777777" w:rsidR="0043337C" w:rsidRPr="0043337C" w:rsidRDefault="0043337C" w:rsidP="0043337C">
      <w:pPr>
        <w:numPr>
          <w:ilvl w:val="0"/>
          <w:numId w:val="2"/>
        </w:numPr>
      </w:pPr>
      <w:r w:rsidRPr="0043337C">
        <w:t xml:space="preserve">Program promuje odpowiedzialne postępowanie z odpadami oraz ideę ponownego wykorzystania surowców poprzez wspieranie gospodarki o obiegu zamkniętym. </w:t>
      </w:r>
    </w:p>
    <w:p w14:paraId="4A2B033F" w14:textId="77777777" w:rsidR="0043337C" w:rsidRPr="0043337C" w:rsidRDefault="0043337C" w:rsidP="0043337C">
      <w:pPr>
        <w:numPr>
          <w:ilvl w:val="0"/>
          <w:numId w:val="2"/>
        </w:numPr>
      </w:pPr>
      <w:r w:rsidRPr="0043337C">
        <w:t xml:space="preserve">Program ma również charakter edukacyjny i społeczny, zachęcając szkoły, przedszkola, firmy, instytucje oraz osoby prywatne do prowadzenia działań proekologicznych i charytatywnych. </w:t>
      </w:r>
    </w:p>
    <w:p w14:paraId="6F285E20" w14:textId="77777777" w:rsidR="0043337C" w:rsidRPr="0043337C" w:rsidRDefault="00000000" w:rsidP="0043337C">
      <w:r>
        <w:pict w14:anchorId="19944BF4">
          <v:rect id="_x0000_i1026" style="width:0;height:1.5pt" o:hralign="center" o:hrstd="t" o:hr="t" fillcolor="#a0a0a0" stroked="f"/>
        </w:pict>
      </w:r>
    </w:p>
    <w:p w14:paraId="7AAFF472" w14:textId="77777777" w:rsidR="0043337C" w:rsidRPr="0043337C" w:rsidRDefault="0043337C" w:rsidP="0043337C">
      <w:pPr>
        <w:rPr>
          <w:b/>
          <w:bCs/>
        </w:rPr>
      </w:pPr>
      <w:r w:rsidRPr="0043337C">
        <w:rPr>
          <w:b/>
          <w:bCs/>
        </w:rPr>
        <w:t>§3. Definicje</w:t>
      </w:r>
    </w:p>
    <w:p w14:paraId="4B41BF50" w14:textId="77777777" w:rsidR="0043337C" w:rsidRPr="0043337C" w:rsidRDefault="0043337C" w:rsidP="0043337C">
      <w:r w:rsidRPr="0043337C">
        <w:t>Na potrzeby niniejszego Regulaminu przyjmuje się następujące definicje:</w:t>
      </w:r>
    </w:p>
    <w:p w14:paraId="34552A51" w14:textId="77777777" w:rsidR="0043337C" w:rsidRPr="0043337C" w:rsidRDefault="0043337C" w:rsidP="0043337C">
      <w:pPr>
        <w:numPr>
          <w:ilvl w:val="0"/>
          <w:numId w:val="3"/>
        </w:numPr>
      </w:pPr>
      <w:r w:rsidRPr="0043337C">
        <w:rPr>
          <w:b/>
          <w:bCs/>
        </w:rPr>
        <w:t>Program</w:t>
      </w:r>
      <w:r w:rsidRPr="0043337C">
        <w:t xml:space="preserve"> – Program Charytatywny „TuszBox”, organizowany przez Organizatora. </w:t>
      </w:r>
    </w:p>
    <w:p w14:paraId="42453F7D" w14:textId="77777777" w:rsidR="0043337C" w:rsidRPr="0043337C" w:rsidRDefault="0043337C" w:rsidP="0043337C">
      <w:pPr>
        <w:numPr>
          <w:ilvl w:val="0"/>
          <w:numId w:val="3"/>
        </w:numPr>
      </w:pPr>
      <w:r w:rsidRPr="0043337C">
        <w:rPr>
          <w:b/>
          <w:bCs/>
        </w:rPr>
        <w:t>Organizator</w:t>
      </w:r>
      <w:r w:rsidRPr="0043337C">
        <w:t xml:space="preserve"> – FUTURE WORLD Spółka z ograniczoną odpowiedzialnością Spółka komandytowa z siedzibą we Wrocławiu. </w:t>
      </w:r>
    </w:p>
    <w:p w14:paraId="75A184FC" w14:textId="77777777" w:rsidR="0043337C" w:rsidRPr="0043337C" w:rsidRDefault="0043337C" w:rsidP="0043337C">
      <w:pPr>
        <w:numPr>
          <w:ilvl w:val="0"/>
          <w:numId w:val="3"/>
        </w:numPr>
      </w:pPr>
      <w:r w:rsidRPr="0043337C">
        <w:rPr>
          <w:b/>
          <w:bCs/>
        </w:rPr>
        <w:lastRenderedPageBreak/>
        <w:t>Uczestnik</w:t>
      </w:r>
      <w:r w:rsidRPr="0043337C">
        <w:t xml:space="preserve"> – osoba fizyczna posiadająca pełną zdolność do czynności prawnych, szkoła, przedszkole, uczelnia, fundacja, stowarzyszenie, firma lub inny podmiot, który przystąpił do Programu zgodnie z Regulaminem. </w:t>
      </w:r>
    </w:p>
    <w:p w14:paraId="5077AAF0" w14:textId="77777777" w:rsidR="0043337C" w:rsidRPr="0043337C" w:rsidRDefault="0043337C" w:rsidP="0043337C">
      <w:pPr>
        <w:numPr>
          <w:ilvl w:val="0"/>
          <w:numId w:val="3"/>
        </w:numPr>
      </w:pPr>
      <w:r w:rsidRPr="0043337C">
        <w:rPr>
          <w:b/>
          <w:bCs/>
        </w:rPr>
        <w:t>TuszBox</w:t>
      </w:r>
      <w:r w:rsidRPr="0043337C">
        <w:t xml:space="preserve"> – karton dostarczany przez Organizatora, przeznaczony do prowadzenia zbiórki zużytych kartridży atramentowych. </w:t>
      </w:r>
    </w:p>
    <w:p w14:paraId="19E5888A" w14:textId="77777777" w:rsidR="0043337C" w:rsidRPr="0043337C" w:rsidRDefault="0043337C" w:rsidP="0043337C">
      <w:pPr>
        <w:numPr>
          <w:ilvl w:val="0"/>
          <w:numId w:val="3"/>
        </w:numPr>
      </w:pPr>
      <w:r w:rsidRPr="0043337C">
        <w:rPr>
          <w:b/>
          <w:bCs/>
        </w:rPr>
        <w:t>Pakiet Startowy</w:t>
      </w:r>
      <w:r w:rsidRPr="0043337C">
        <w:t xml:space="preserve"> – zestaw materiałów przekazywanych Uczestnikowi przez Organizatora, obejmujący w szczególności TuszBox, instrukcję, materiały informacyjne oraz elementy oznakowania Punktu Zbiórki. </w:t>
      </w:r>
    </w:p>
    <w:p w14:paraId="15B3D753" w14:textId="77777777" w:rsidR="0043337C" w:rsidRPr="0043337C" w:rsidRDefault="0043337C" w:rsidP="0043337C">
      <w:pPr>
        <w:numPr>
          <w:ilvl w:val="0"/>
          <w:numId w:val="3"/>
        </w:numPr>
      </w:pPr>
      <w:r w:rsidRPr="0043337C">
        <w:rPr>
          <w:b/>
          <w:bCs/>
        </w:rPr>
        <w:t>Punkt Zbiórki</w:t>
      </w:r>
      <w:r w:rsidRPr="0043337C">
        <w:t xml:space="preserve"> – miejsce wskazane przez Uczestnika, w którym prowadzona jest zbiórka kartridży z wykorzystaniem TuszBoxa. </w:t>
      </w:r>
    </w:p>
    <w:p w14:paraId="2F583FAE" w14:textId="77777777" w:rsidR="0043337C" w:rsidRPr="0043337C" w:rsidRDefault="0043337C" w:rsidP="0043337C">
      <w:pPr>
        <w:numPr>
          <w:ilvl w:val="0"/>
          <w:numId w:val="3"/>
        </w:numPr>
      </w:pPr>
      <w:r w:rsidRPr="0043337C">
        <w:rPr>
          <w:b/>
          <w:bCs/>
        </w:rPr>
        <w:t>Kartridże</w:t>
      </w:r>
      <w:r w:rsidRPr="0043337C">
        <w:t xml:space="preserve"> – zużyte lub niewykorzystane kartridże atramentowe znajdujące się na aktualnej liście modeli przyjmowanych przez Organizatora. </w:t>
      </w:r>
    </w:p>
    <w:p w14:paraId="678FB659" w14:textId="77777777" w:rsidR="0043337C" w:rsidRPr="0043337C" w:rsidRDefault="0043337C" w:rsidP="0043337C">
      <w:pPr>
        <w:numPr>
          <w:ilvl w:val="0"/>
          <w:numId w:val="3"/>
        </w:numPr>
      </w:pPr>
      <w:r w:rsidRPr="0043337C">
        <w:rPr>
          <w:b/>
          <w:bCs/>
        </w:rPr>
        <w:t>Beneficjent</w:t>
      </w:r>
      <w:r w:rsidRPr="0043337C">
        <w:t xml:space="preserve"> – organizacja pozarządowa, fundacja, stowarzyszenie, placówka lub inny podmiot wskazany przez Uczestnika jako odbiorca środków uzyskanych z rozliczenia przekazanych kartridży. </w:t>
      </w:r>
    </w:p>
    <w:p w14:paraId="0F5360C2" w14:textId="77777777" w:rsidR="0043337C" w:rsidRPr="0043337C" w:rsidRDefault="0043337C" w:rsidP="0043337C">
      <w:pPr>
        <w:numPr>
          <w:ilvl w:val="0"/>
          <w:numId w:val="3"/>
        </w:numPr>
      </w:pPr>
      <w:r w:rsidRPr="0043337C">
        <w:rPr>
          <w:b/>
          <w:bCs/>
        </w:rPr>
        <w:t>Raport Końcowy</w:t>
      </w:r>
      <w:r w:rsidRPr="0043337C">
        <w:t xml:space="preserve"> – dokument przekazywany Uczestnikowi po zakończeniu rozliczenia, zawierający informacje o liczbie rozliczonych kartridży oraz wartości środków przekazanych Beneficjentowi. </w:t>
      </w:r>
    </w:p>
    <w:p w14:paraId="0CB39F96" w14:textId="77777777" w:rsidR="0043337C" w:rsidRDefault="0043337C" w:rsidP="0043337C">
      <w:pPr>
        <w:numPr>
          <w:ilvl w:val="0"/>
          <w:numId w:val="3"/>
        </w:numPr>
      </w:pPr>
      <w:r w:rsidRPr="0043337C">
        <w:rPr>
          <w:b/>
          <w:bCs/>
        </w:rPr>
        <w:t>Certyfikat Udziału</w:t>
      </w:r>
      <w:r w:rsidRPr="0043337C">
        <w:t xml:space="preserve"> – dokument potwierdzający udział Uczestnika w Programie oraz zakończenie procesu rozliczenia. </w:t>
      </w:r>
    </w:p>
    <w:p w14:paraId="6B650854" w14:textId="1ACFF59F" w:rsidR="0043337C" w:rsidRDefault="0043337C" w:rsidP="0043337C">
      <w:pPr>
        <w:rPr>
          <w:b/>
          <w:bCs/>
        </w:rPr>
      </w:pPr>
      <w:r w:rsidRPr="0043337C">
        <w:rPr>
          <w:b/>
          <w:bCs/>
        </w:rPr>
        <w:t>§4. Warunki uczestnictwa</w:t>
      </w:r>
    </w:p>
    <w:p w14:paraId="2071FB32" w14:textId="3442D7D5" w:rsidR="0043337C" w:rsidRDefault="0043337C" w:rsidP="0043337C">
      <w:pPr>
        <w:pStyle w:val="Akapitzlist"/>
        <w:numPr>
          <w:ilvl w:val="0"/>
          <w:numId w:val="4"/>
        </w:numPr>
      </w:pPr>
      <w:r w:rsidRPr="0043337C">
        <w:t>Uczestnikiem Programu może zostać osoba pełnoletnia, a także osoba prawna lub jednostka organizacyjna nieposiadająca osobowości prawnej, w szczególności szkoła, przedszkole, uczelnia, fundacja, stowarzyszenie, firma lub inna instytucja.</w:t>
      </w:r>
    </w:p>
    <w:p w14:paraId="2AFA2D4D" w14:textId="77777777" w:rsidR="0043337C" w:rsidRPr="0043337C" w:rsidRDefault="0043337C" w:rsidP="0043337C">
      <w:pPr>
        <w:pStyle w:val="Akapitzlist"/>
        <w:numPr>
          <w:ilvl w:val="0"/>
          <w:numId w:val="4"/>
        </w:numPr>
      </w:pPr>
      <w:r w:rsidRPr="0043337C">
        <w:t xml:space="preserve">Przystąpienie do Programu następuje poprzez wypełnienie formularza zgłoszeniowego dostępnego na stronie internetowej Programu oraz zaakceptowanie niniejszego Regulaminu. </w:t>
      </w:r>
    </w:p>
    <w:p w14:paraId="5AA89CE4" w14:textId="77777777" w:rsidR="0043337C" w:rsidRPr="0043337C" w:rsidRDefault="0043337C" w:rsidP="0043337C">
      <w:pPr>
        <w:pStyle w:val="Akapitzlist"/>
        <w:numPr>
          <w:ilvl w:val="0"/>
          <w:numId w:val="4"/>
        </w:numPr>
      </w:pPr>
      <w:r w:rsidRPr="0043337C">
        <w:t>W formularzu zgłoszeniowym Uczestnik podaje dane niezbędne do realizacji Programu, w szczególności:</w:t>
      </w:r>
      <w:r w:rsidRPr="0043337C">
        <w:br/>
        <w:t>a) dane identyfikacyjne Uczestnika,</w:t>
      </w:r>
      <w:r w:rsidRPr="0043337C">
        <w:br/>
        <w:t>b) dane kontaktowe,</w:t>
      </w:r>
      <w:r w:rsidRPr="0043337C">
        <w:br/>
        <w:t>c) adres odbioru lub wskazanie paczkomatu InPost,</w:t>
      </w:r>
      <w:r w:rsidRPr="0043337C">
        <w:br/>
        <w:t xml:space="preserve">d) dane niezbędne do przekazania Pakietu Startowego. </w:t>
      </w:r>
    </w:p>
    <w:p w14:paraId="1197C055" w14:textId="77777777" w:rsidR="0043337C" w:rsidRPr="0043337C" w:rsidRDefault="0043337C" w:rsidP="0043337C">
      <w:pPr>
        <w:pStyle w:val="Akapitzlist"/>
        <w:numPr>
          <w:ilvl w:val="0"/>
          <w:numId w:val="4"/>
        </w:numPr>
      </w:pPr>
      <w:r w:rsidRPr="0043337C">
        <w:t xml:space="preserve">Uczestnik zobowiązuje się do podania danych zgodnych ze stanem faktycznym oraz ich aktualizacji w przypadku zmiany. </w:t>
      </w:r>
    </w:p>
    <w:p w14:paraId="05BA26C5" w14:textId="77777777" w:rsidR="0043337C" w:rsidRPr="0043337C" w:rsidRDefault="0043337C" w:rsidP="0043337C">
      <w:pPr>
        <w:pStyle w:val="Akapitzlist"/>
        <w:numPr>
          <w:ilvl w:val="0"/>
          <w:numId w:val="4"/>
        </w:numPr>
      </w:pPr>
      <w:r w:rsidRPr="0043337C">
        <w:t>Organizator zastrzega sobie prawo do odmowy przyjęcia zgłoszenia lub wykluczenia Uczestnika z Programu w przypadku:</w:t>
      </w:r>
      <w:r w:rsidRPr="0043337C">
        <w:br/>
      </w:r>
      <w:r w:rsidRPr="0043337C">
        <w:lastRenderedPageBreak/>
        <w:t>a) podania nieprawdziwych danych,</w:t>
      </w:r>
      <w:r w:rsidRPr="0043337C">
        <w:br/>
        <w:t>b) naruszenia postanowień Regulaminu,</w:t>
      </w:r>
      <w:r w:rsidRPr="0043337C">
        <w:br/>
        <w:t xml:space="preserve">c) działań mogących narazić Organizatora na szkodę lub utratę dobrego imienia. </w:t>
      </w:r>
    </w:p>
    <w:p w14:paraId="516DF549" w14:textId="77777777" w:rsidR="0043337C" w:rsidRPr="0043337C" w:rsidRDefault="00000000" w:rsidP="0043337C">
      <w:pPr>
        <w:ind w:left="360"/>
      </w:pPr>
      <w:r>
        <w:pict w14:anchorId="235C8F5B">
          <v:rect id="_x0000_i1027" style="width:0;height:1.5pt" o:hralign="center" o:hrstd="t" o:hr="t" fillcolor="#a0a0a0" stroked="f"/>
        </w:pict>
      </w:r>
    </w:p>
    <w:p w14:paraId="0267C152" w14:textId="77777777" w:rsidR="0043337C" w:rsidRPr="0043337C" w:rsidRDefault="0043337C" w:rsidP="0043337C">
      <w:pPr>
        <w:rPr>
          <w:b/>
          <w:bCs/>
        </w:rPr>
      </w:pPr>
      <w:r w:rsidRPr="0043337C">
        <w:rPr>
          <w:b/>
          <w:bCs/>
        </w:rPr>
        <w:t>§5. Pakiet Startowy</w:t>
      </w:r>
    </w:p>
    <w:p w14:paraId="61702B6C" w14:textId="6586BF32" w:rsidR="0043337C" w:rsidRPr="0043337C" w:rsidRDefault="0043337C" w:rsidP="0043337C">
      <w:pPr>
        <w:pStyle w:val="Akapitzlist"/>
        <w:numPr>
          <w:ilvl w:val="0"/>
          <w:numId w:val="8"/>
        </w:numPr>
      </w:pPr>
      <w:r w:rsidRPr="0043337C">
        <w:t xml:space="preserve">Po pozytywnej weryfikacji zgłoszenia Organizator przekazuje Uczestnikowi Pakiet Startowy. </w:t>
      </w:r>
    </w:p>
    <w:p w14:paraId="273EB6C3" w14:textId="6F10C60E" w:rsidR="0043337C" w:rsidRPr="0043337C" w:rsidRDefault="0043337C" w:rsidP="0043337C">
      <w:pPr>
        <w:pStyle w:val="Akapitzlist"/>
        <w:numPr>
          <w:ilvl w:val="0"/>
          <w:numId w:val="8"/>
        </w:numPr>
      </w:pPr>
      <w:r w:rsidRPr="0043337C">
        <w:t>W skład Pakietu Startowego wchodzą w szczególności:</w:t>
      </w:r>
      <w:r w:rsidRPr="0043337C">
        <w:br/>
        <w:t>a) karton TuszBox,</w:t>
      </w:r>
      <w:r w:rsidRPr="0043337C">
        <w:br/>
        <w:t>b) instrukcja przygotowania i prowadzenia zbiórki,</w:t>
      </w:r>
      <w:r w:rsidRPr="0043337C">
        <w:br/>
        <w:t>c) materiały informacyjne dotyczące Programu,</w:t>
      </w:r>
      <w:r w:rsidRPr="0043337C">
        <w:br/>
        <w:t>d) materiały do oznaczenia Punktu Zbiórki,</w:t>
      </w:r>
      <w:r w:rsidRPr="0043337C">
        <w:br/>
        <w:t xml:space="preserve">e) Regulamin Programu. </w:t>
      </w:r>
    </w:p>
    <w:p w14:paraId="2BF6303B" w14:textId="1DCE2A05" w:rsidR="0043337C" w:rsidRPr="0043337C" w:rsidRDefault="0043337C" w:rsidP="0043337C">
      <w:pPr>
        <w:pStyle w:val="Akapitzlist"/>
        <w:numPr>
          <w:ilvl w:val="0"/>
          <w:numId w:val="8"/>
        </w:numPr>
      </w:pPr>
      <w:r w:rsidRPr="0043337C">
        <w:t xml:space="preserve">Organizator zastrzega sobie prawo do zmiany zawartości Pakietu Startowego, jeżeli nie wpływa to na prawidłową realizację Programu. </w:t>
      </w:r>
    </w:p>
    <w:p w14:paraId="1EA515A9" w14:textId="77777777" w:rsidR="0043337C" w:rsidRPr="0043337C" w:rsidRDefault="0043337C" w:rsidP="0043337C">
      <w:pPr>
        <w:pStyle w:val="Akapitzlist"/>
        <w:numPr>
          <w:ilvl w:val="0"/>
          <w:numId w:val="8"/>
        </w:numPr>
      </w:pPr>
      <w:r w:rsidRPr="0043337C">
        <w:t xml:space="preserve">TuszBox pozostaje własnością Organizatora przez cały okres uczestnictwa w Programie. </w:t>
      </w:r>
    </w:p>
    <w:p w14:paraId="3E3CC026" w14:textId="77777777" w:rsidR="0043337C" w:rsidRPr="0043337C" w:rsidRDefault="0043337C" w:rsidP="0043337C">
      <w:pPr>
        <w:pStyle w:val="Akapitzlist"/>
        <w:numPr>
          <w:ilvl w:val="0"/>
          <w:numId w:val="8"/>
        </w:numPr>
      </w:pPr>
      <w:r w:rsidRPr="0043337C">
        <w:t xml:space="preserve">W ramach jednej edycji Programu Organizator przekazuje jednemu Uczestnikowi jeden Pakiet Startowy, chyba że Organizator postanowi inaczej. </w:t>
      </w:r>
    </w:p>
    <w:p w14:paraId="3BA43DC8" w14:textId="77777777" w:rsidR="0043337C" w:rsidRPr="0043337C" w:rsidRDefault="00000000" w:rsidP="0043337C">
      <w:pPr>
        <w:ind w:left="360"/>
      </w:pPr>
      <w:r>
        <w:pict w14:anchorId="30F46602">
          <v:rect id="_x0000_i1028" style="width:0;height:1.5pt" o:hralign="center" o:hrstd="t" o:hr="t" fillcolor="#a0a0a0" stroked="f"/>
        </w:pict>
      </w:r>
    </w:p>
    <w:p w14:paraId="26E3028A" w14:textId="77777777" w:rsidR="0043337C" w:rsidRPr="0043337C" w:rsidRDefault="0043337C" w:rsidP="0043337C">
      <w:pPr>
        <w:rPr>
          <w:b/>
          <w:bCs/>
        </w:rPr>
      </w:pPr>
      <w:r w:rsidRPr="0043337C">
        <w:rPr>
          <w:b/>
          <w:bCs/>
        </w:rPr>
        <w:t>§6. Zasady prowadzenia zbiórki</w:t>
      </w:r>
    </w:p>
    <w:p w14:paraId="6DE53CA6" w14:textId="130D4EAF" w:rsidR="0043337C" w:rsidRPr="0043337C" w:rsidRDefault="0043337C" w:rsidP="0043337C">
      <w:pPr>
        <w:pStyle w:val="Akapitzlist"/>
        <w:numPr>
          <w:ilvl w:val="0"/>
          <w:numId w:val="9"/>
        </w:numPr>
      </w:pPr>
      <w:r w:rsidRPr="0043337C">
        <w:t xml:space="preserve">Uczestnik zobowiązuje się prowadzić zbiórkę z wykorzystaniem otrzymanego TuszBoxa zgodnie z jego przeznaczeniem. </w:t>
      </w:r>
    </w:p>
    <w:p w14:paraId="0E54A850" w14:textId="77777777" w:rsidR="0043337C" w:rsidRPr="0043337C" w:rsidRDefault="0043337C" w:rsidP="0043337C">
      <w:pPr>
        <w:pStyle w:val="Akapitzlist"/>
        <w:numPr>
          <w:ilvl w:val="0"/>
          <w:numId w:val="9"/>
        </w:numPr>
      </w:pPr>
      <w:r w:rsidRPr="0043337C">
        <w:t xml:space="preserve">TuszBox powinien być ustawiony w miejscu suchym, zabezpieczonym przed działaniem warunków atmosferycznych oraz łatwo dostępnym dla osób przekazujących kartridże. </w:t>
      </w:r>
    </w:p>
    <w:p w14:paraId="60C9D037" w14:textId="77777777" w:rsidR="0043337C" w:rsidRPr="0043337C" w:rsidRDefault="0043337C" w:rsidP="0043337C">
      <w:pPr>
        <w:pStyle w:val="Akapitzlist"/>
        <w:numPr>
          <w:ilvl w:val="0"/>
          <w:numId w:val="9"/>
        </w:numPr>
      </w:pPr>
      <w:r w:rsidRPr="0043337C">
        <w:t xml:space="preserve">Do TuszBoxa mogą być wrzucane wyłącznie modele kartridży atramentowych znajdujące się na aktualnej liście modeli przyjmowanych przez Organizatora. </w:t>
      </w:r>
    </w:p>
    <w:p w14:paraId="3945AEF0" w14:textId="77777777" w:rsidR="0043337C" w:rsidRPr="0043337C" w:rsidRDefault="0043337C" w:rsidP="0043337C">
      <w:pPr>
        <w:pStyle w:val="Akapitzlist"/>
        <w:numPr>
          <w:ilvl w:val="0"/>
          <w:numId w:val="9"/>
        </w:numPr>
      </w:pPr>
      <w:r w:rsidRPr="0043337C">
        <w:t xml:space="preserve">Aktualna lista przyjmowanych modeli publikowana jest na stronie internetowej Programu. </w:t>
      </w:r>
    </w:p>
    <w:p w14:paraId="415508AD" w14:textId="77777777" w:rsidR="0043337C" w:rsidRPr="0043337C" w:rsidRDefault="0043337C" w:rsidP="0043337C">
      <w:pPr>
        <w:pStyle w:val="Akapitzlist"/>
        <w:numPr>
          <w:ilvl w:val="0"/>
          <w:numId w:val="9"/>
        </w:numPr>
      </w:pPr>
      <w:r w:rsidRPr="0043337C">
        <w:t xml:space="preserve">Kartridże nieobjęte Programem nie podlegają rozliczeniu. </w:t>
      </w:r>
    </w:p>
    <w:p w14:paraId="763AA65E" w14:textId="77777777" w:rsidR="0043337C" w:rsidRPr="0043337C" w:rsidRDefault="0043337C" w:rsidP="0043337C">
      <w:pPr>
        <w:pStyle w:val="Akapitzlist"/>
        <w:numPr>
          <w:ilvl w:val="0"/>
          <w:numId w:val="9"/>
        </w:numPr>
      </w:pPr>
      <w:r w:rsidRPr="0043337C">
        <w:t xml:space="preserve">Organizator nie ma obowiązku zwrotu kartridży, które nie znajdują się na liście modeli objętych Programem. </w:t>
      </w:r>
    </w:p>
    <w:p w14:paraId="430D55F7" w14:textId="77777777" w:rsidR="0043337C" w:rsidRDefault="0043337C" w:rsidP="0043337C">
      <w:pPr>
        <w:pStyle w:val="Akapitzlist"/>
        <w:numPr>
          <w:ilvl w:val="0"/>
          <w:numId w:val="9"/>
        </w:numPr>
      </w:pPr>
      <w:r w:rsidRPr="0043337C">
        <w:t>Uczestnik zobowiązuje się do korzystania z TuszBoxa w sposób zgodny z jego przeznaczeniem oraz do zabezpieczenia go przed zniszczeniem lub uszkodzeniem.</w:t>
      </w:r>
    </w:p>
    <w:p w14:paraId="02BE44CE" w14:textId="0BDA6031" w:rsidR="0043337C" w:rsidRPr="0043337C" w:rsidRDefault="0043337C" w:rsidP="0043337C">
      <w:pPr>
        <w:rPr>
          <w:b/>
          <w:bCs/>
        </w:rPr>
      </w:pPr>
      <w:r>
        <w:rPr>
          <w:b/>
          <w:bCs/>
        </w:rPr>
        <w:t xml:space="preserve">  </w:t>
      </w:r>
      <w:r w:rsidRPr="0043337C">
        <w:rPr>
          <w:b/>
          <w:bCs/>
        </w:rPr>
        <w:t>§7. Odbiór TuszBoxa i rozliczenie</w:t>
      </w:r>
    </w:p>
    <w:p w14:paraId="586244F6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lastRenderedPageBreak/>
        <w:t xml:space="preserve">Po zapełnieniu TuszBoxa w co najmniej 80% Uczestnik zgłasza Organizatorowi gotowość jego odbioru zgodnie z instrukcją przekazaną w Pakiecie Startowym. </w:t>
      </w:r>
    </w:p>
    <w:p w14:paraId="4CFC7F10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Organizator może odebrać TuszBox przed osiągnięciem poziomu, o którym mowa w ust. 1, jeżeli przemawiają za tym względy organizacyjne lub na uzasadniony wniosek Uczestnika. </w:t>
      </w:r>
    </w:p>
    <w:p w14:paraId="0DA376A9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Koszty odbioru oraz transportu TuszBoxa ponosi Organizator. </w:t>
      </w:r>
    </w:p>
    <w:p w14:paraId="530BEFCF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Po otrzymaniu TuszBoxa Organizator dokonuje weryfikacji przekazanych kartridży oraz ich rozliczenia zgodnie z aktualnym cennikiem obowiązującym w dniu odbioru. </w:t>
      </w:r>
    </w:p>
    <w:p w14:paraId="0BFBBDCE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>Po zakończeniu rozliczenia Organizator przekazuje Uczestnikowi Raport Końcowy zawierający w szczególności:</w:t>
      </w:r>
      <w:r w:rsidRPr="0043337C">
        <w:br/>
        <w:t>a) liczbę rozliczonych kartridży,</w:t>
      </w:r>
      <w:r w:rsidRPr="0043337C">
        <w:br/>
        <w:t>b) wykaz modeli przyjętych do rozliczenia,</w:t>
      </w:r>
      <w:r w:rsidRPr="0043337C">
        <w:br/>
        <w:t xml:space="preserve">c) wartość środków przeznaczonych dla Beneficjenta. </w:t>
      </w:r>
    </w:p>
    <w:p w14:paraId="53AD4700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Organizator przekazuje środki na rzecz Beneficjenta po zakończeniu procesu rozliczenia. </w:t>
      </w:r>
    </w:p>
    <w:p w14:paraId="3989A98F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Uczestnik samodzielnie wskazuje Beneficjenta Programu oraz numer rachunku bankowego, na który Organizator przekaże środki uzyskane z rozliczenia przekazanych kartridży. </w:t>
      </w:r>
    </w:p>
    <w:p w14:paraId="713AB5A1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Uczestnik oświadcza, że jest uprawniony do wskazania Beneficjenta oraz numeru rachunku bankowego do przekazania środków uzyskanych z rozliczenia przekazanych kartridży. </w:t>
      </w:r>
    </w:p>
    <w:p w14:paraId="7456C3CB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Uczestnik ponosi pełną odpowiedzialność za prawidłowość, kompletność i aktualność przekazanych danych, w szczególności numeru rachunku bankowego oraz danych identyfikujących Beneficjenta. </w:t>
      </w:r>
    </w:p>
    <w:p w14:paraId="3FA22893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Organizator przekazuje środki zgodnie z danymi przekazanymi przez Uczestnika i nie dokonuje weryfikacji właściciela rachunku bankowego, jego zgodności ze wskazanym Beneficjentem ani uprawnienia Uczestnika do wskazania tego rachunku. </w:t>
      </w:r>
    </w:p>
    <w:p w14:paraId="4AFB638C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Odpowiedzialność za prawidłowość, kompletność i aktualność przekazanych danych spoczywa na Uczestniku. </w:t>
      </w:r>
    </w:p>
    <w:p w14:paraId="2926CB07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W przypadku powzięcia uzasadnionych wątpliwości co do poprawności przekazanych informacji Organizator może zwrócić się do Uczestnika o ich uzupełnienie lub wyjaśnienie oraz wstrzymać przekazanie środków do czasu otrzymania niezbędnych wyjaśnień lub prawidłowych danych. </w:t>
      </w:r>
    </w:p>
    <w:p w14:paraId="504784DD" w14:textId="77777777" w:rsidR="0043337C" w:rsidRPr="0043337C" w:rsidRDefault="0043337C" w:rsidP="0043337C">
      <w:pPr>
        <w:pStyle w:val="Akapitzlist"/>
        <w:numPr>
          <w:ilvl w:val="0"/>
          <w:numId w:val="10"/>
        </w:numPr>
      </w:pPr>
      <w:r w:rsidRPr="0043337C">
        <w:t xml:space="preserve">Po zakończeniu rozliczenia Organizator przekazuje Uczestnikowi Certyfikat Udziału potwierdzający udział w Programie. </w:t>
      </w:r>
    </w:p>
    <w:p w14:paraId="183BAC85" w14:textId="77777777" w:rsidR="0043337C" w:rsidRDefault="00000000" w:rsidP="0043337C">
      <w:pPr>
        <w:pStyle w:val="Akapitzlist"/>
      </w:pPr>
      <w:r>
        <w:pict w14:anchorId="05444030">
          <v:rect id="_x0000_i1029" style="width:0;height:1.5pt" o:hralign="center" o:hrstd="t" o:hr="t" fillcolor="#a0a0a0" stroked="f"/>
        </w:pict>
      </w:r>
    </w:p>
    <w:p w14:paraId="1DED3C46" w14:textId="4456267C" w:rsidR="0043337C" w:rsidRPr="0043337C" w:rsidRDefault="0043337C" w:rsidP="0043337C">
      <w:r w:rsidRPr="0043337C">
        <w:rPr>
          <w:b/>
          <w:bCs/>
        </w:rPr>
        <w:t>§8. Prawa i obowiązki Organizatora</w:t>
      </w:r>
    </w:p>
    <w:p w14:paraId="312E0E84" w14:textId="77777777" w:rsidR="0043337C" w:rsidRPr="0043337C" w:rsidRDefault="0043337C" w:rsidP="0043337C">
      <w:pPr>
        <w:pStyle w:val="Akapitzlist"/>
        <w:numPr>
          <w:ilvl w:val="0"/>
          <w:numId w:val="11"/>
        </w:numPr>
      </w:pPr>
      <w:r w:rsidRPr="0043337C">
        <w:t xml:space="preserve">Organizator zobowiązuje się do prawidłowej realizacji Programu zgodnie z niniejszym Regulaminem. </w:t>
      </w:r>
    </w:p>
    <w:p w14:paraId="4EEFA390" w14:textId="77777777" w:rsidR="0043337C" w:rsidRPr="0043337C" w:rsidRDefault="0043337C" w:rsidP="0043337C">
      <w:pPr>
        <w:pStyle w:val="Akapitzlist"/>
        <w:numPr>
          <w:ilvl w:val="0"/>
          <w:numId w:val="11"/>
        </w:numPr>
      </w:pPr>
      <w:r w:rsidRPr="0043337C">
        <w:lastRenderedPageBreak/>
        <w:t xml:space="preserve">Organizator zapewnia przygotowanie, dostarczenie oraz odbiór TuszBoxa zgodnie z zasadami określonymi w Regulaminie. </w:t>
      </w:r>
    </w:p>
    <w:p w14:paraId="5A629B56" w14:textId="77777777" w:rsidR="0043337C" w:rsidRPr="0043337C" w:rsidRDefault="0043337C" w:rsidP="0043337C">
      <w:pPr>
        <w:pStyle w:val="Akapitzlist"/>
        <w:numPr>
          <w:ilvl w:val="0"/>
          <w:numId w:val="11"/>
        </w:numPr>
      </w:pPr>
      <w:r w:rsidRPr="0043337C">
        <w:t xml:space="preserve">Organizator dokonuje weryfikacji i rozliczenia przekazanych kartridży z należytą starannością. </w:t>
      </w:r>
    </w:p>
    <w:p w14:paraId="13EE0BC9" w14:textId="77777777" w:rsidR="0043337C" w:rsidRPr="0043337C" w:rsidRDefault="0043337C" w:rsidP="0043337C">
      <w:pPr>
        <w:pStyle w:val="Akapitzlist"/>
        <w:numPr>
          <w:ilvl w:val="0"/>
          <w:numId w:val="11"/>
        </w:numPr>
      </w:pPr>
      <w:r w:rsidRPr="0043337C">
        <w:t xml:space="preserve">Organizator ma prawo odmówić rozliczenia kartridży niespełniających wymagań Programu. </w:t>
      </w:r>
    </w:p>
    <w:p w14:paraId="2E46D3D2" w14:textId="77777777" w:rsidR="0043337C" w:rsidRPr="0043337C" w:rsidRDefault="0043337C" w:rsidP="0043337C">
      <w:pPr>
        <w:pStyle w:val="Akapitzlist"/>
        <w:numPr>
          <w:ilvl w:val="0"/>
          <w:numId w:val="11"/>
        </w:numPr>
      </w:pPr>
      <w:r w:rsidRPr="0043337C">
        <w:t xml:space="preserve">Organizator ma prawo do wprowadzania zmian w Programie, jeżeli są one niezbędne do jego prawidłowego funkcjonowania, z poszanowaniem praw nabytych Uczestników. </w:t>
      </w:r>
    </w:p>
    <w:p w14:paraId="6E38E2CC" w14:textId="77777777" w:rsidR="0043337C" w:rsidRPr="0043337C" w:rsidRDefault="00000000" w:rsidP="0043337C">
      <w:pPr>
        <w:pStyle w:val="Akapitzlist"/>
      </w:pPr>
      <w:r>
        <w:pict w14:anchorId="265F1F4C">
          <v:rect id="_x0000_i1030" style="width:0;height:1.5pt" o:hralign="center" o:hrstd="t" o:hr="t" fillcolor="#a0a0a0" stroked="f"/>
        </w:pict>
      </w:r>
    </w:p>
    <w:p w14:paraId="17619F34" w14:textId="77777777" w:rsidR="0043337C" w:rsidRPr="0043337C" w:rsidRDefault="0043337C" w:rsidP="0043337C">
      <w:pPr>
        <w:rPr>
          <w:b/>
          <w:bCs/>
        </w:rPr>
      </w:pPr>
      <w:r w:rsidRPr="0043337C">
        <w:rPr>
          <w:b/>
          <w:bCs/>
        </w:rPr>
        <w:t>§9. Prawa i obowiązki Uczestnika</w:t>
      </w:r>
    </w:p>
    <w:p w14:paraId="1725415F" w14:textId="77777777" w:rsidR="0043337C" w:rsidRPr="0043337C" w:rsidRDefault="0043337C" w:rsidP="0043337C">
      <w:pPr>
        <w:pStyle w:val="Akapitzlist"/>
        <w:numPr>
          <w:ilvl w:val="0"/>
          <w:numId w:val="12"/>
        </w:numPr>
      </w:pPr>
      <w:r w:rsidRPr="0043337C">
        <w:t xml:space="preserve">Uczestnik ma prawo do udziału w Programie zgodnie z zasadami określonymi w Regulaminie. </w:t>
      </w:r>
    </w:p>
    <w:p w14:paraId="0B4984D3" w14:textId="77777777" w:rsidR="0043337C" w:rsidRPr="0043337C" w:rsidRDefault="0043337C" w:rsidP="0043337C">
      <w:pPr>
        <w:pStyle w:val="Akapitzlist"/>
        <w:numPr>
          <w:ilvl w:val="0"/>
          <w:numId w:val="12"/>
        </w:numPr>
      </w:pPr>
      <w:r w:rsidRPr="0043337C">
        <w:t xml:space="preserve">Uczestnik zobowiązuje się prowadzić zbiórkę zgodnie z postanowieniami Regulaminu. </w:t>
      </w:r>
    </w:p>
    <w:p w14:paraId="1E7945AE" w14:textId="77777777" w:rsidR="0043337C" w:rsidRPr="0043337C" w:rsidRDefault="0043337C" w:rsidP="0043337C">
      <w:pPr>
        <w:pStyle w:val="Akapitzlist"/>
        <w:numPr>
          <w:ilvl w:val="0"/>
          <w:numId w:val="12"/>
        </w:numPr>
      </w:pPr>
      <w:r w:rsidRPr="0043337C">
        <w:t xml:space="preserve">Uczestnik zobowiązuje się do przekazywania Organizatorowi prawdziwych i aktualnych danych. </w:t>
      </w:r>
    </w:p>
    <w:p w14:paraId="2D72F270" w14:textId="77777777" w:rsidR="0043337C" w:rsidRPr="0043337C" w:rsidRDefault="0043337C" w:rsidP="0043337C">
      <w:pPr>
        <w:pStyle w:val="Akapitzlist"/>
        <w:numPr>
          <w:ilvl w:val="0"/>
          <w:numId w:val="12"/>
        </w:numPr>
      </w:pPr>
      <w:r w:rsidRPr="0043337C">
        <w:t xml:space="preserve">Uczestnik zobowiązuje się do korzystania z TuszBoxa zgodnie z jego przeznaczeniem oraz do należytego zabezpieczenia go przed uszkodzeniem. </w:t>
      </w:r>
    </w:p>
    <w:p w14:paraId="2DCB7E71" w14:textId="77777777" w:rsidR="0043337C" w:rsidRPr="0043337C" w:rsidRDefault="0043337C" w:rsidP="0043337C">
      <w:pPr>
        <w:pStyle w:val="Akapitzlist"/>
        <w:numPr>
          <w:ilvl w:val="0"/>
          <w:numId w:val="12"/>
        </w:numPr>
      </w:pPr>
      <w:r w:rsidRPr="0043337C">
        <w:t xml:space="preserve">Uczestnik zobowiązuje się niezwłocznie poinformować Organizatora o zmianie danych mających znaczenie dla realizacji Programu. </w:t>
      </w:r>
    </w:p>
    <w:p w14:paraId="72BE8106" w14:textId="77777777" w:rsidR="0043337C" w:rsidRPr="0043337C" w:rsidRDefault="00000000" w:rsidP="0043337C">
      <w:pPr>
        <w:pStyle w:val="Akapitzlist"/>
      </w:pPr>
      <w:r>
        <w:pict w14:anchorId="2A406061">
          <v:rect id="_x0000_i1031" style="width:0;height:1.5pt" o:hralign="center" o:hrstd="t" o:hr="t" fillcolor="#a0a0a0" stroked="f"/>
        </w:pict>
      </w:r>
    </w:p>
    <w:p w14:paraId="1168CA6E" w14:textId="77777777" w:rsidR="0043337C" w:rsidRPr="0043337C" w:rsidRDefault="0043337C" w:rsidP="0043337C">
      <w:pPr>
        <w:rPr>
          <w:b/>
          <w:bCs/>
        </w:rPr>
      </w:pPr>
      <w:r w:rsidRPr="0043337C">
        <w:rPr>
          <w:b/>
          <w:bCs/>
        </w:rPr>
        <w:t>§10. Reklamacje</w:t>
      </w:r>
    </w:p>
    <w:p w14:paraId="7C2A8C30" w14:textId="77777777" w:rsidR="0043337C" w:rsidRPr="0043337C" w:rsidRDefault="0043337C" w:rsidP="0043337C">
      <w:pPr>
        <w:pStyle w:val="Akapitzlist"/>
        <w:numPr>
          <w:ilvl w:val="0"/>
          <w:numId w:val="13"/>
        </w:numPr>
      </w:pPr>
      <w:r w:rsidRPr="0043337C">
        <w:t xml:space="preserve">Uczestnik ma prawo złożyć reklamację dotyczącą realizacji Programu. </w:t>
      </w:r>
    </w:p>
    <w:p w14:paraId="0751106A" w14:textId="77777777" w:rsidR="0043337C" w:rsidRPr="0043337C" w:rsidRDefault="0043337C" w:rsidP="0043337C">
      <w:pPr>
        <w:pStyle w:val="Akapitzlist"/>
        <w:numPr>
          <w:ilvl w:val="0"/>
          <w:numId w:val="13"/>
        </w:numPr>
      </w:pPr>
      <w:r w:rsidRPr="0043337C">
        <w:t>Reklamacja powinna zostać złożona w formie elektronicznej lub pisemnej i zawierać:</w:t>
      </w:r>
      <w:r w:rsidRPr="0043337C">
        <w:br/>
        <w:t>a) dane Uczestnika,</w:t>
      </w:r>
      <w:r w:rsidRPr="0043337C">
        <w:br/>
        <w:t>b) opis zgłaszanych zastrzeżeń,</w:t>
      </w:r>
      <w:r w:rsidRPr="0043337C">
        <w:br/>
        <w:t xml:space="preserve">c) okoliczności uzasadniające reklamację. </w:t>
      </w:r>
    </w:p>
    <w:p w14:paraId="4BEF7977" w14:textId="77777777" w:rsidR="0043337C" w:rsidRPr="0043337C" w:rsidRDefault="0043337C" w:rsidP="0043337C">
      <w:pPr>
        <w:pStyle w:val="Akapitzlist"/>
        <w:numPr>
          <w:ilvl w:val="0"/>
          <w:numId w:val="13"/>
        </w:numPr>
      </w:pPr>
      <w:r w:rsidRPr="0043337C">
        <w:t xml:space="preserve">Organizator rozpatruje reklamację w terminie </w:t>
      </w:r>
      <w:r w:rsidRPr="0043337C">
        <w:rPr>
          <w:b/>
          <w:bCs/>
        </w:rPr>
        <w:t>14 dni roboczych</w:t>
      </w:r>
      <w:r w:rsidRPr="0043337C">
        <w:t xml:space="preserve"> od dnia jej otrzymania. </w:t>
      </w:r>
    </w:p>
    <w:p w14:paraId="3D13A498" w14:textId="77777777" w:rsidR="0043337C" w:rsidRPr="0043337C" w:rsidRDefault="0043337C" w:rsidP="0043337C">
      <w:pPr>
        <w:pStyle w:val="Akapitzlist"/>
        <w:numPr>
          <w:ilvl w:val="0"/>
          <w:numId w:val="13"/>
        </w:numPr>
      </w:pPr>
      <w:r w:rsidRPr="0043337C">
        <w:t xml:space="preserve">W przypadku konieczności uzupełnienia informacji Organizator może zwrócić się do Uczestnika o przekazanie dodatkowych wyjaśnień. </w:t>
      </w:r>
    </w:p>
    <w:p w14:paraId="359E374E" w14:textId="77777777" w:rsidR="0043337C" w:rsidRDefault="0043337C" w:rsidP="0043337C">
      <w:pPr>
        <w:pStyle w:val="Akapitzlist"/>
        <w:numPr>
          <w:ilvl w:val="0"/>
          <w:numId w:val="13"/>
        </w:numPr>
      </w:pPr>
      <w:r w:rsidRPr="0043337C">
        <w:t>O sposobie rozpatrzenia reklamacji Organizator informuje Uczestnika w takiej samej formie, w jakiej została ona złożona, chyba że Uczestnik wskaże inny preferowany sposób kontaktu.</w:t>
      </w:r>
    </w:p>
    <w:p w14:paraId="283BAC8C" w14:textId="77777777" w:rsidR="0043337C" w:rsidRPr="0043337C" w:rsidRDefault="0043337C" w:rsidP="0043337C">
      <w:pPr>
        <w:rPr>
          <w:b/>
          <w:bCs/>
        </w:rPr>
      </w:pPr>
      <w:r w:rsidRPr="0043337C">
        <w:rPr>
          <w:b/>
          <w:bCs/>
        </w:rPr>
        <w:t>§11. Ochrona danych osobowych</w:t>
      </w:r>
    </w:p>
    <w:p w14:paraId="14574935" w14:textId="77777777" w:rsidR="0043337C" w:rsidRPr="0043337C" w:rsidRDefault="0043337C" w:rsidP="0043337C">
      <w:pPr>
        <w:pStyle w:val="Akapitzlist"/>
        <w:numPr>
          <w:ilvl w:val="0"/>
          <w:numId w:val="14"/>
        </w:numPr>
      </w:pPr>
      <w:r w:rsidRPr="0043337C">
        <w:t xml:space="preserve">Administratorem danych osobowych Uczestników Programu jest Organizator. </w:t>
      </w:r>
    </w:p>
    <w:p w14:paraId="73A041A1" w14:textId="77777777" w:rsidR="0043337C" w:rsidRPr="0043337C" w:rsidRDefault="0043337C" w:rsidP="0043337C">
      <w:pPr>
        <w:pStyle w:val="Akapitzlist"/>
        <w:numPr>
          <w:ilvl w:val="0"/>
          <w:numId w:val="14"/>
        </w:numPr>
      </w:pPr>
      <w:r w:rsidRPr="0043337C">
        <w:t>Dane osobowe Uczestników przetwarzane są wyłącznie w zakresie niezbędnym do realizacji Programu, w szczególności w celu:</w:t>
      </w:r>
      <w:r w:rsidRPr="0043337C">
        <w:br/>
      </w:r>
      <w:r w:rsidRPr="0043337C">
        <w:lastRenderedPageBreak/>
        <w:t>a) rejestracji Uczestnika,</w:t>
      </w:r>
      <w:r w:rsidRPr="0043337C">
        <w:br/>
        <w:t>b) dostarczenia Pakietu Startowego,</w:t>
      </w:r>
      <w:r w:rsidRPr="0043337C">
        <w:br/>
        <w:t>c) organizacji odbioru TuszBoxa,</w:t>
      </w:r>
      <w:r w:rsidRPr="0043337C">
        <w:br/>
        <w:t>d) rozliczenia przekazanych kartridży,</w:t>
      </w:r>
      <w:r w:rsidRPr="0043337C">
        <w:br/>
        <w:t>e) przekazania środków na rzecz wskazanego Beneficjenta,</w:t>
      </w:r>
      <w:r w:rsidRPr="0043337C">
        <w:br/>
        <w:t xml:space="preserve">f) kontaktu z Uczestnikiem w sprawach związanych z realizacją Programu. </w:t>
      </w:r>
    </w:p>
    <w:p w14:paraId="6602B359" w14:textId="77777777" w:rsidR="0043337C" w:rsidRPr="0043337C" w:rsidRDefault="0043337C" w:rsidP="0043337C">
      <w:pPr>
        <w:pStyle w:val="Akapitzlist"/>
        <w:numPr>
          <w:ilvl w:val="0"/>
          <w:numId w:val="14"/>
        </w:numPr>
      </w:pPr>
      <w:r w:rsidRPr="0043337C">
        <w:t xml:space="preserve">Dane osobowe przetwarzane są zgodnie z obowiązującymi przepisami prawa, w tym z Rozporządzeniem Parlamentu Europejskiego i Rady (UE) 2016/679 z dnia 27 kwietnia 2016 r. (RODO). </w:t>
      </w:r>
    </w:p>
    <w:p w14:paraId="10A752E6" w14:textId="77777777" w:rsidR="0043337C" w:rsidRPr="0043337C" w:rsidRDefault="0043337C" w:rsidP="0043337C">
      <w:pPr>
        <w:pStyle w:val="Akapitzlist"/>
        <w:numPr>
          <w:ilvl w:val="0"/>
          <w:numId w:val="14"/>
        </w:numPr>
      </w:pPr>
      <w:r w:rsidRPr="0043337C">
        <w:t xml:space="preserve">Szczegółowe informacje dotyczące przetwarzania danych osobowych znajdują się w Polityce Prywatności dostępnej na stronie internetowej Programu. </w:t>
      </w:r>
    </w:p>
    <w:p w14:paraId="7E23F4CD" w14:textId="77777777" w:rsidR="0043337C" w:rsidRPr="0043337C" w:rsidRDefault="00000000" w:rsidP="0043337C">
      <w:pPr>
        <w:pStyle w:val="Akapitzlist"/>
      </w:pPr>
      <w:r>
        <w:pict w14:anchorId="2CCBECB3">
          <v:rect id="_x0000_i1032" style="width:0;height:1.5pt" o:hralign="center" o:hrstd="t" o:hr="t" fillcolor="#a0a0a0" stroked="f"/>
        </w:pict>
      </w:r>
    </w:p>
    <w:p w14:paraId="447365F7" w14:textId="77777777" w:rsidR="0043337C" w:rsidRPr="0043337C" w:rsidRDefault="0043337C" w:rsidP="0043337C">
      <w:pPr>
        <w:rPr>
          <w:b/>
          <w:bCs/>
        </w:rPr>
      </w:pPr>
      <w:r w:rsidRPr="0043337C">
        <w:rPr>
          <w:b/>
          <w:bCs/>
        </w:rPr>
        <w:t>§12. Kontakt z Organizatorem</w:t>
      </w:r>
    </w:p>
    <w:p w14:paraId="1A1B9A90" w14:textId="77777777" w:rsidR="0043337C" w:rsidRPr="0043337C" w:rsidRDefault="0043337C" w:rsidP="0043337C">
      <w:pPr>
        <w:pStyle w:val="Akapitzlist"/>
        <w:numPr>
          <w:ilvl w:val="0"/>
          <w:numId w:val="15"/>
        </w:numPr>
      </w:pPr>
      <w:r w:rsidRPr="0043337C">
        <w:t>We wszystkich sprawach związanych z Programem Uczestnik może kontaktować się z Organizatorem za pośrednictwem:</w:t>
      </w:r>
    </w:p>
    <w:p w14:paraId="30053405" w14:textId="77777777" w:rsidR="0043337C" w:rsidRPr="0043337C" w:rsidRDefault="0043337C" w:rsidP="0043337C">
      <w:pPr>
        <w:pStyle w:val="Akapitzlist"/>
      </w:pPr>
      <w:r w:rsidRPr="0043337C">
        <w:t xml:space="preserve">a) poczty elektronicznej: </w:t>
      </w:r>
      <w:r w:rsidRPr="0043337C">
        <w:rPr>
          <w:b/>
          <w:bCs/>
        </w:rPr>
        <w:t>kontakt@tuszbox.pl</w:t>
      </w:r>
      <w:r w:rsidRPr="0043337C">
        <w:t xml:space="preserve"> </w:t>
      </w:r>
      <w:r w:rsidRPr="0043337C">
        <w:rPr>
          <w:i/>
          <w:iCs/>
        </w:rPr>
        <w:t>(lub właściwy adres e-mail)</w:t>
      </w:r>
    </w:p>
    <w:p w14:paraId="52A97603" w14:textId="77777777" w:rsidR="0043337C" w:rsidRPr="0043337C" w:rsidRDefault="0043337C" w:rsidP="0043337C">
      <w:pPr>
        <w:pStyle w:val="Akapitzlist"/>
      </w:pPr>
      <w:r w:rsidRPr="0043337C">
        <w:t>b) formularza kontaktowego dostępnego na stronie internetowej Programu,</w:t>
      </w:r>
    </w:p>
    <w:p w14:paraId="4A2134E5" w14:textId="77777777" w:rsidR="0043337C" w:rsidRPr="0043337C" w:rsidRDefault="0043337C" w:rsidP="0043337C">
      <w:pPr>
        <w:pStyle w:val="Akapitzlist"/>
      </w:pPr>
      <w:r w:rsidRPr="0043337C">
        <w:t>c) korespondencji kierowanej na adres siedziby Organizatora.</w:t>
      </w:r>
    </w:p>
    <w:p w14:paraId="76F70CEE" w14:textId="77777777" w:rsidR="0043337C" w:rsidRPr="0043337C" w:rsidRDefault="0043337C" w:rsidP="0043337C">
      <w:pPr>
        <w:pStyle w:val="Akapitzlist"/>
        <w:numPr>
          <w:ilvl w:val="0"/>
          <w:numId w:val="15"/>
        </w:numPr>
      </w:pPr>
      <w:r w:rsidRPr="0043337C">
        <w:t xml:space="preserve">Organizator dokłada należytej staranności, aby udzielać odpowiedzi na pytania Uczestników w możliwie najkrótszym terminie. </w:t>
      </w:r>
    </w:p>
    <w:p w14:paraId="7EB7FB32" w14:textId="77777777" w:rsidR="0043337C" w:rsidRPr="0043337C" w:rsidRDefault="00000000" w:rsidP="0043337C">
      <w:pPr>
        <w:pStyle w:val="Akapitzlist"/>
      </w:pPr>
      <w:r>
        <w:pict w14:anchorId="264460A0">
          <v:rect id="_x0000_i1033" style="width:0;height:1.5pt" o:hralign="center" o:hrstd="t" o:hr="t" fillcolor="#a0a0a0" stroked="f"/>
        </w:pict>
      </w:r>
    </w:p>
    <w:p w14:paraId="732CAD5D" w14:textId="77777777" w:rsidR="0043337C" w:rsidRPr="0043337C" w:rsidRDefault="0043337C" w:rsidP="0043337C">
      <w:pPr>
        <w:rPr>
          <w:b/>
          <w:bCs/>
        </w:rPr>
      </w:pPr>
      <w:r w:rsidRPr="0043337C">
        <w:rPr>
          <w:b/>
          <w:bCs/>
        </w:rPr>
        <w:t>§13. Postanowienia końcowe</w:t>
      </w:r>
    </w:p>
    <w:p w14:paraId="1403C0E6" w14:textId="77777777" w:rsidR="0043337C" w:rsidRPr="0043337C" w:rsidRDefault="0043337C" w:rsidP="0043337C">
      <w:pPr>
        <w:pStyle w:val="Akapitzlist"/>
        <w:numPr>
          <w:ilvl w:val="0"/>
          <w:numId w:val="16"/>
        </w:numPr>
      </w:pPr>
      <w:r w:rsidRPr="0043337C">
        <w:t>Organizator zastrzega sobie prawo do zmiany niniejszego Regulaminu z ważnych przyczyn, w szczególności w przypadku:</w:t>
      </w:r>
      <w:r w:rsidRPr="0043337C">
        <w:br/>
        <w:t>a) zmiany przepisów prawa,</w:t>
      </w:r>
      <w:r w:rsidRPr="0043337C">
        <w:br/>
        <w:t>b) zmiany zasad funkcjonowania Programu,</w:t>
      </w:r>
      <w:r w:rsidRPr="0043337C">
        <w:br/>
        <w:t xml:space="preserve">c) konieczności doprecyzowania postanowień Regulaminu. </w:t>
      </w:r>
    </w:p>
    <w:p w14:paraId="6F0BF19F" w14:textId="77777777" w:rsidR="0043337C" w:rsidRPr="0043337C" w:rsidRDefault="0043337C" w:rsidP="0043337C">
      <w:pPr>
        <w:pStyle w:val="Akapitzlist"/>
        <w:numPr>
          <w:ilvl w:val="0"/>
          <w:numId w:val="16"/>
        </w:numPr>
      </w:pPr>
      <w:r w:rsidRPr="0043337C">
        <w:t xml:space="preserve">Zmiany Regulaminu nie naruszają praw nabytych Uczestników przed dniem ich wejścia w życie. </w:t>
      </w:r>
    </w:p>
    <w:p w14:paraId="38415833" w14:textId="77777777" w:rsidR="0043337C" w:rsidRPr="0043337C" w:rsidRDefault="0043337C" w:rsidP="0043337C">
      <w:pPr>
        <w:pStyle w:val="Akapitzlist"/>
        <w:numPr>
          <w:ilvl w:val="0"/>
          <w:numId w:val="16"/>
        </w:numPr>
      </w:pPr>
      <w:r w:rsidRPr="0043337C">
        <w:t xml:space="preserve">Aktualna wersja Regulaminu publikowana jest na stronie internetowej Programu. </w:t>
      </w:r>
    </w:p>
    <w:p w14:paraId="3DE164AF" w14:textId="77777777" w:rsidR="0043337C" w:rsidRPr="0043337C" w:rsidRDefault="0043337C" w:rsidP="0043337C">
      <w:pPr>
        <w:pStyle w:val="Akapitzlist"/>
        <w:numPr>
          <w:ilvl w:val="0"/>
          <w:numId w:val="16"/>
        </w:numPr>
      </w:pPr>
      <w:r w:rsidRPr="0043337C">
        <w:t xml:space="preserve">W sprawach nieuregulowanych niniejszym Regulaminem zastosowanie mają przepisy prawa polskiego. </w:t>
      </w:r>
    </w:p>
    <w:p w14:paraId="0AE06458" w14:textId="4204CC69" w:rsidR="0043337C" w:rsidRPr="0043337C" w:rsidRDefault="0043337C" w:rsidP="0043337C">
      <w:pPr>
        <w:pStyle w:val="Akapitzlist"/>
        <w:numPr>
          <w:ilvl w:val="0"/>
          <w:numId w:val="16"/>
        </w:numPr>
      </w:pPr>
      <w:r w:rsidRPr="0043337C">
        <w:t>Regulamin wchodzi w życie z dnie</w:t>
      </w:r>
      <w:r w:rsidR="004728D4">
        <w:t>m 1 września</w:t>
      </w:r>
      <w:r w:rsidRPr="0043337C">
        <w:rPr>
          <w:b/>
          <w:bCs/>
        </w:rPr>
        <w:t xml:space="preserve"> 2026 r.</w:t>
      </w:r>
    </w:p>
    <w:p w14:paraId="0407C017" w14:textId="77777777" w:rsidR="0043337C" w:rsidRPr="0043337C" w:rsidRDefault="0043337C" w:rsidP="0043337C">
      <w:pPr>
        <w:pStyle w:val="Akapitzlist"/>
      </w:pPr>
    </w:p>
    <w:p w14:paraId="1F6301A5" w14:textId="77777777" w:rsidR="0043337C" w:rsidRPr="0043337C" w:rsidRDefault="0043337C" w:rsidP="0043337C">
      <w:pPr>
        <w:pStyle w:val="Akapitzlist"/>
      </w:pPr>
    </w:p>
    <w:p w14:paraId="790C54DF" w14:textId="77777777" w:rsidR="0043337C" w:rsidRDefault="0043337C"/>
    <w:sectPr w:rsidR="00433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4130"/>
    <w:multiLevelType w:val="hybridMultilevel"/>
    <w:tmpl w:val="EFAA0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813E2"/>
    <w:multiLevelType w:val="multilevel"/>
    <w:tmpl w:val="014AD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36176"/>
    <w:multiLevelType w:val="multilevel"/>
    <w:tmpl w:val="4F7E1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5703FD"/>
    <w:multiLevelType w:val="hybridMultilevel"/>
    <w:tmpl w:val="0C2C2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22220"/>
    <w:multiLevelType w:val="multilevel"/>
    <w:tmpl w:val="ADBA5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A87522"/>
    <w:multiLevelType w:val="multilevel"/>
    <w:tmpl w:val="C02E1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F4B60"/>
    <w:multiLevelType w:val="multilevel"/>
    <w:tmpl w:val="D1786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6A55BF"/>
    <w:multiLevelType w:val="multilevel"/>
    <w:tmpl w:val="7B3E7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4B55DA"/>
    <w:multiLevelType w:val="multilevel"/>
    <w:tmpl w:val="8FA2D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29270D"/>
    <w:multiLevelType w:val="multilevel"/>
    <w:tmpl w:val="B5680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733741"/>
    <w:multiLevelType w:val="multilevel"/>
    <w:tmpl w:val="1460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7521BA"/>
    <w:multiLevelType w:val="multilevel"/>
    <w:tmpl w:val="3870A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AF1709"/>
    <w:multiLevelType w:val="multilevel"/>
    <w:tmpl w:val="D36EA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255371"/>
    <w:multiLevelType w:val="hybridMultilevel"/>
    <w:tmpl w:val="C5560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6844B4"/>
    <w:multiLevelType w:val="multilevel"/>
    <w:tmpl w:val="CCCC2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985A4C"/>
    <w:multiLevelType w:val="multilevel"/>
    <w:tmpl w:val="B1EC5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683330">
    <w:abstractNumId w:val="5"/>
  </w:num>
  <w:num w:numId="2" w16cid:durableId="763526773">
    <w:abstractNumId w:val="7"/>
  </w:num>
  <w:num w:numId="3" w16cid:durableId="971519690">
    <w:abstractNumId w:val="9"/>
  </w:num>
  <w:num w:numId="4" w16cid:durableId="617837031">
    <w:abstractNumId w:val="3"/>
  </w:num>
  <w:num w:numId="5" w16cid:durableId="1413965940">
    <w:abstractNumId w:val="11"/>
  </w:num>
  <w:num w:numId="6" w16cid:durableId="1657421224">
    <w:abstractNumId w:val="14"/>
  </w:num>
  <w:num w:numId="7" w16cid:durableId="494734516">
    <w:abstractNumId w:val="4"/>
  </w:num>
  <w:num w:numId="8" w16cid:durableId="1556627149">
    <w:abstractNumId w:val="0"/>
  </w:num>
  <w:num w:numId="9" w16cid:durableId="803499564">
    <w:abstractNumId w:val="13"/>
  </w:num>
  <w:num w:numId="10" w16cid:durableId="998193673">
    <w:abstractNumId w:val="10"/>
  </w:num>
  <w:num w:numId="11" w16cid:durableId="1510288759">
    <w:abstractNumId w:val="8"/>
  </w:num>
  <w:num w:numId="12" w16cid:durableId="1736196503">
    <w:abstractNumId w:val="15"/>
  </w:num>
  <w:num w:numId="13" w16cid:durableId="2001419515">
    <w:abstractNumId w:val="1"/>
  </w:num>
  <w:num w:numId="14" w16cid:durableId="151801845">
    <w:abstractNumId w:val="12"/>
  </w:num>
  <w:num w:numId="15" w16cid:durableId="581109506">
    <w:abstractNumId w:val="6"/>
  </w:num>
  <w:num w:numId="16" w16cid:durableId="1532838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37C"/>
    <w:rsid w:val="002269F1"/>
    <w:rsid w:val="0043337C"/>
    <w:rsid w:val="004728D4"/>
    <w:rsid w:val="0048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0857A"/>
  <w15:chartTrackingRefBased/>
  <w15:docId w15:val="{D2C84860-A6F2-4C9C-A5D7-664710DA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3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3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33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3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33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3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3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3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3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33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33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33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33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33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33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33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33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33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3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3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3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3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3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33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33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33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33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33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33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1649</Words>
  <Characters>9894</Characters>
  <Application>Microsoft Office Word</Application>
  <DocSecurity>0</DocSecurity>
  <Lines>82</Lines>
  <Paragraphs>23</Paragraphs>
  <ScaleCrop>false</ScaleCrop>
  <Company/>
  <LinksUpToDate>false</LinksUpToDate>
  <CharactersWithSpaces>11520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maciejpawlowski365@outlook.com</dc:creator>
  <cp:keywords/>
  <dc:description/>
  <cp:lastModifiedBy>maciejpawlowski365@outlook.com</cp:lastModifiedBy>
  <cp:revision>3</cp:revision>
  <dcterms:created xsi:type="dcterms:W3CDTF">2026-08-03T11:30:00Z</dcterms:created>
  <dcterms:modified xsi:type="dcterms:W3CDTF">2026-08-17T12:49:00Z</dcterms:modified>
</cp:coreProperties>
</file>